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8347" w14:textId="10A7B4FD" w:rsidR="00872A2C" w:rsidRPr="00680E49" w:rsidRDefault="00680E49" w:rsidP="00680E49">
      <w:pPr>
        <w:widowControl w:val="0"/>
        <w:spacing w:line="240" w:lineRule="auto"/>
        <w:ind w:left="540" w:hanging="540"/>
        <w:jc w:val="center"/>
        <w:rPr>
          <w:rFonts w:ascii="Times New Roman" w:hAnsi="Times New Roman" w:cs="Times New Roman"/>
          <w:b/>
          <w:bCs/>
          <w:sz w:val="36"/>
          <w:szCs w:val="36"/>
        </w:rPr>
      </w:pPr>
      <w:r w:rsidRPr="00680E49">
        <w:rPr>
          <w:rFonts w:ascii="Times New Roman" w:hAnsi="Times New Roman" w:cs="Times New Roman"/>
          <w:b/>
          <w:bCs/>
          <w:sz w:val="36"/>
          <w:szCs w:val="36"/>
        </w:rPr>
        <w:t>Employee Relationships at the Workplace</w:t>
      </w:r>
    </w:p>
    <w:p w14:paraId="4652D721" w14:textId="77777777" w:rsidR="00680E49" w:rsidRPr="00680E49" w:rsidRDefault="00680E49" w:rsidP="00680E49">
      <w:pPr>
        <w:pStyle w:val="NormalWeb"/>
        <w:spacing w:before="0" w:beforeAutospacing="0" w:after="0" w:afterAutospacing="0"/>
        <w:ind w:left="540" w:hanging="540"/>
        <w:jc w:val="center"/>
        <w:rPr>
          <w:color w:val="2D3748"/>
          <w:sz w:val="28"/>
          <w:szCs w:val="28"/>
          <w:shd w:val="clear" w:color="auto" w:fill="FFFFFF"/>
        </w:rPr>
      </w:pPr>
    </w:p>
    <w:p w14:paraId="73A96573" w14:textId="03E1FF3A" w:rsidR="00D06832" w:rsidRPr="00680E49" w:rsidRDefault="00D06832" w:rsidP="00680E49">
      <w:pPr>
        <w:pStyle w:val="NormalWeb"/>
        <w:spacing w:before="0" w:beforeAutospacing="0" w:after="0" w:afterAutospacing="0"/>
        <w:ind w:left="-90" w:right="540"/>
        <w:jc w:val="both"/>
        <w:rPr>
          <w:color w:val="2D3748"/>
          <w:sz w:val="28"/>
          <w:szCs w:val="28"/>
          <w:shd w:val="clear" w:color="auto" w:fill="FFFFFF"/>
        </w:rPr>
      </w:pPr>
      <w:r w:rsidRPr="00680E49">
        <w:rPr>
          <w:color w:val="2D3748"/>
          <w:sz w:val="28"/>
          <w:szCs w:val="28"/>
          <w:shd w:val="clear" w:color="auto" w:fill="FFFFFF"/>
        </w:rPr>
        <w:t>A</w:t>
      </w:r>
      <w:r w:rsidR="003458CA" w:rsidRPr="00680E49">
        <w:rPr>
          <w:color w:val="2D3748"/>
          <w:sz w:val="28"/>
          <w:szCs w:val="28"/>
          <w:shd w:val="clear" w:color="auto" w:fill="FFFFFF"/>
        </w:rPr>
        <w:t xml:space="preserve"> workplace is strictly meant to maintain business relations with colleagues and associates of the organisation. It is necessary to define certain ground rules that define the impact of building personal relationships with each other. Such relationships that are not of </w:t>
      </w:r>
      <w:r w:rsidR="00D61718" w:rsidRPr="00680E49">
        <w:rPr>
          <w:color w:val="2D3748"/>
          <w:sz w:val="28"/>
          <w:szCs w:val="28"/>
          <w:shd w:val="clear" w:color="auto" w:fill="FFFFFF"/>
        </w:rPr>
        <w:t>businesses</w:t>
      </w:r>
      <w:r w:rsidR="003458CA" w:rsidRPr="00680E49">
        <w:rPr>
          <w:color w:val="2D3748"/>
          <w:sz w:val="28"/>
          <w:szCs w:val="28"/>
          <w:shd w:val="clear" w:color="auto" w:fill="FFFFFF"/>
        </w:rPr>
        <w:t xml:space="preserve"> in nature may cause employees to act irrationally or take biased business decisions that may be detrimental to the interests of the organization.</w:t>
      </w:r>
    </w:p>
    <w:p w14:paraId="2B1D34AD" w14:textId="77777777" w:rsidR="00847B62" w:rsidRPr="00680E49" w:rsidRDefault="00847B62" w:rsidP="00680E49">
      <w:pPr>
        <w:pStyle w:val="NormalWeb"/>
        <w:spacing w:before="0" w:beforeAutospacing="0" w:after="0" w:afterAutospacing="0" w:line="280" w:lineRule="atLeast"/>
        <w:jc w:val="both"/>
        <w:rPr>
          <w:color w:val="2D3748"/>
          <w:sz w:val="28"/>
          <w:szCs w:val="28"/>
          <w:shd w:val="clear" w:color="auto" w:fill="FFFFFF"/>
        </w:rPr>
      </w:pPr>
    </w:p>
    <w:p w14:paraId="700A8FD1" w14:textId="6A507173" w:rsidR="00C25E5A" w:rsidRPr="00680E49" w:rsidRDefault="00C25E5A" w:rsidP="00680E49">
      <w:pPr>
        <w:pStyle w:val="NormalWeb"/>
        <w:spacing w:before="0" w:beforeAutospacing="0" w:after="0" w:afterAutospacing="0" w:line="280" w:lineRule="atLeast"/>
        <w:ind w:left="-90"/>
        <w:jc w:val="both"/>
        <w:rPr>
          <w:color w:val="000000"/>
          <w:sz w:val="28"/>
          <w:szCs w:val="28"/>
        </w:rPr>
      </w:pPr>
      <w:r w:rsidRPr="00680E49">
        <w:rPr>
          <w:b/>
          <w:bCs/>
          <w:color w:val="000000"/>
          <w:sz w:val="28"/>
          <w:szCs w:val="28"/>
        </w:rPr>
        <w:t>WHEREAS</w:t>
      </w:r>
      <w:r w:rsidRPr="00680E49">
        <w:rPr>
          <w:color w:val="000000"/>
          <w:sz w:val="28"/>
          <w:szCs w:val="28"/>
        </w:rPr>
        <w:t>, the Company wishes to procure the services of Employee under the terms and conditions set forth and Employee wishes to be employed on these terms and conditions.</w:t>
      </w:r>
    </w:p>
    <w:p w14:paraId="3C35E3B2" w14:textId="77777777" w:rsidR="00847B62" w:rsidRPr="00680E49" w:rsidRDefault="00847B62" w:rsidP="00680E49">
      <w:pPr>
        <w:pStyle w:val="NormalWeb"/>
        <w:spacing w:before="0" w:beforeAutospacing="0" w:after="0" w:afterAutospacing="0" w:line="280" w:lineRule="atLeast"/>
        <w:ind w:left="-90"/>
        <w:jc w:val="both"/>
        <w:rPr>
          <w:color w:val="000000"/>
          <w:sz w:val="28"/>
          <w:szCs w:val="28"/>
        </w:rPr>
      </w:pPr>
    </w:p>
    <w:p w14:paraId="7EB9E842" w14:textId="7BDBD98D" w:rsidR="00C25E5A" w:rsidRPr="00680E49" w:rsidRDefault="00C25E5A" w:rsidP="00680E49">
      <w:pPr>
        <w:pStyle w:val="NormalWeb"/>
        <w:spacing w:before="0" w:beforeAutospacing="0" w:after="0" w:afterAutospacing="0" w:line="280" w:lineRule="atLeast"/>
        <w:ind w:left="-90"/>
        <w:jc w:val="both"/>
        <w:rPr>
          <w:color w:val="000000"/>
          <w:sz w:val="28"/>
          <w:szCs w:val="28"/>
        </w:rPr>
      </w:pPr>
      <w:r w:rsidRPr="00680E49">
        <w:rPr>
          <w:b/>
          <w:bCs/>
          <w:color w:val="000000"/>
          <w:sz w:val="28"/>
          <w:szCs w:val="28"/>
        </w:rPr>
        <w:t>WHEREAS</w:t>
      </w:r>
      <w:r w:rsidRPr="00680E49">
        <w:rPr>
          <w:color w:val="000000"/>
          <w:sz w:val="28"/>
          <w:szCs w:val="28"/>
        </w:rPr>
        <w:t>, the parties to this Employee Agreement wish to enter into a written expression of their relationship as Employer and Employee.</w:t>
      </w:r>
    </w:p>
    <w:p w14:paraId="0FA7DBFA" w14:textId="237BB7DA" w:rsidR="00B9625B" w:rsidRPr="00680E49" w:rsidRDefault="00B9625B" w:rsidP="00C25E5A">
      <w:pPr>
        <w:pStyle w:val="NormalWeb"/>
        <w:spacing w:before="0" w:beforeAutospacing="0" w:after="0" w:afterAutospacing="0" w:line="280" w:lineRule="atLeast"/>
        <w:ind w:left="180" w:hanging="450"/>
        <w:rPr>
          <w:b/>
          <w:bCs/>
          <w:sz w:val="28"/>
          <w:szCs w:val="28"/>
        </w:rPr>
      </w:pPr>
    </w:p>
    <w:p w14:paraId="1DD2D309" w14:textId="46DF35B0" w:rsidR="004D45E4" w:rsidRPr="00680E49" w:rsidRDefault="00A109F4">
      <w:pPr>
        <w:pStyle w:val="Heading1"/>
        <w:numPr>
          <w:ilvl w:val="0"/>
          <w:numId w:val="7"/>
        </w:numPr>
        <w:rPr>
          <w:rFonts w:ascii="Times New Roman" w:hAnsi="Times New Roman" w:cs="Times New Roman"/>
          <w:b/>
          <w:bCs/>
          <w:sz w:val="28"/>
          <w:szCs w:val="28"/>
        </w:rPr>
      </w:pPr>
      <w:bookmarkStart w:id="0" w:name="_q6cq8n8vfjr5" w:colFirst="0" w:colLast="0"/>
      <w:bookmarkEnd w:id="0"/>
      <w:r w:rsidRPr="00680E49">
        <w:rPr>
          <w:rFonts w:ascii="Times New Roman" w:hAnsi="Times New Roman" w:cs="Times New Roman"/>
          <w:b/>
          <w:bCs/>
          <w:sz w:val="28"/>
          <w:szCs w:val="28"/>
        </w:rPr>
        <w:t>Ob</w:t>
      </w:r>
      <w:r w:rsidR="00ED5F1C" w:rsidRPr="00680E49">
        <w:rPr>
          <w:rFonts w:ascii="Times New Roman" w:hAnsi="Times New Roman" w:cs="Times New Roman"/>
          <w:b/>
          <w:bCs/>
          <w:sz w:val="28"/>
          <w:szCs w:val="28"/>
        </w:rPr>
        <w:t>jective</w:t>
      </w:r>
    </w:p>
    <w:p w14:paraId="1DD2D30A" w14:textId="5B032472" w:rsidR="004D45E4" w:rsidRPr="00680E49" w:rsidRDefault="00ED5F1C">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 xml:space="preserve">A workplace is defined as an arena for </w:t>
      </w:r>
      <w:r w:rsidR="00680E49" w:rsidRPr="00680E49">
        <w:rPr>
          <w:rFonts w:ascii="Times New Roman" w:hAnsi="Times New Roman" w:cs="Times New Roman"/>
          <w:sz w:val="28"/>
          <w:szCs w:val="28"/>
        </w:rPr>
        <w:t>like-minded</w:t>
      </w:r>
      <w:r w:rsidRPr="00680E49">
        <w:rPr>
          <w:rFonts w:ascii="Times New Roman" w:hAnsi="Times New Roman" w:cs="Times New Roman"/>
          <w:sz w:val="28"/>
          <w:szCs w:val="28"/>
        </w:rPr>
        <w:t xml:space="preserve"> people who gather or work together in order to conduct business on behalf of an </w:t>
      </w:r>
      <w:r w:rsidR="00680E49" w:rsidRPr="00680E49">
        <w:rPr>
          <w:rFonts w:ascii="Times New Roman" w:hAnsi="Times New Roman" w:cs="Times New Roman"/>
          <w:sz w:val="28"/>
          <w:szCs w:val="28"/>
        </w:rPr>
        <w:t>organization</w:t>
      </w:r>
      <w:r w:rsidRPr="00680E49">
        <w:rPr>
          <w:rFonts w:ascii="Times New Roman" w:hAnsi="Times New Roman" w:cs="Times New Roman"/>
          <w:sz w:val="28"/>
          <w:szCs w:val="28"/>
        </w:rPr>
        <w:t xml:space="preserve"> and help it to grow. It is necessary to define certain ground rules for employees that define the impact of building relationships with colleagues or other members of the staff. Relationships between employees which are not of business in nature may cause employees to - at times - act or decide </w:t>
      </w:r>
      <w:r w:rsidR="00680E49" w:rsidRPr="00680E49">
        <w:rPr>
          <w:rFonts w:ascii="Times New Roman" w:hAnsi="Times New Roman" w:cs="Times New Roman"/>
          <w:sz w:val="28"/>
          <w:szCs w:val="28"/>
        </w:rPr>
        <w:t>favorably</w:t>
      </w:r>
      <w:r w:rsidRPr="00680E49">
        <w:rPr>
          <w:rFonts w:ascii="Times New Roman" w:hAnsi="Times New Roman" w:cs="Times New Roman"/>
          <w:sz w:val="28"/>
          <w:szCs w:val="28"/>
        </w:rPr>
        <w:t xml:space="preserve"> or discriminately or irrationally or with partiality that may be detrimental to the interests of the </w:t>
      </w:r>
      <w:r w:rsidR="00680E49" w:rsidRPr="00680E49">
        <w:rPr>
          <w:rFonts w:ascii="Times New Roman" w:hAnsi="Times New Roman" w:cs="Times New Roman"/>
          <w:sz w:val="28"/>
          <w:szCs w:val="28"/>
        </w:rPr>
        <w:t>organization</w:t>
      </w:r>
      <w:r w:rsidRPr="00680E49">
        <w:rPr>
          <w:rFonts w:ascii="Times New Roman" w:hAnsi="Times New Roman" w:cs="Times New Roman"/>
          <w:sz w:val="28"/>
          <w:szCs w:val="28"/>
        </w:rPr>
        <w:t>.</w:t>
      </w:r>
    </w:p>
    <w:p w14:paraId="1DD2D30C" w14:textId="12D4F17E" w:rsidR="004D45E4" w:rsidRPr="00680E49" w:rsidRDefault="00ED5F1C" w:rsidP="00680E49">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 xml:space="preserve">The policy also defines the process for hiring or working with spouse, siblings or any close blood relation within the same </w:t>
      </w:r>
      <w:r w:rsidR="00680E49" w:rsidRPr="00680E49">
        <w:rPr>
          <w:rFonts w:ascii="Times New Roman" w:hAnsi="Times New Roman" w:cs="Times New Roman"/>
          <w:sz w:val="28"/>
          <w:szCs w:val="28"/>
        </w:rPr>
        <w:t>organization</w:t>
      </w:r>
      <w:r w:rsidRPr="00680E49">
        <w:rPr>
          <w:rFonts w:ascii="Times New Roman" w:hAnsi="Times New Roman" w:cs="Times New Roman"/>
          <w:sz w:val="28"/>
          <w:szCs w:val="28"/>
        </w:rPr>
        <w:t xml:space="preserve">. </w:t>
      </w:r>
    </w:p>
    <w:p w14:paraId="1DD2D30D" w14:textId="77777777" w:rsidR="004D45E4" w:rsidRPr="00680E49" w:rsidRDefault="00ED5F1C">
      <w:pPr>
        <w:pStyle w:val="Heading1"/>
        <w:numPr>
          <w:ilvl w:val="0"/>
          <w:numId w:val="7"/>
        </w:numPr>
        <w:spacing w:before="160"/>
        <w:jc w:val="both"/>
        <w:rPr>
          <w:rFonts w:ascii="Times New Roman" w:hAnsi="Times New Roman" w:cs="Times New Roman"/>
          <w:b/>
          <w:bCs/>
          <w:sz w:val="28"/>
          <w:szCs w:val="28"/>
        </w:rPr>
      </w:pPr>
      <w:bookmarkStart w:id="1" w:name="_70w9pj4jlqzs" w:colFirst="0" w:colLast="0"/>
      <w:bookmarkEnd w:id="1"/>
      <w:r w:rsidRPr="00680E49">
        <w:rPr>
          <w:rFonts w:ascii="Times New Roman" w:hAnsi="Times New Roman" w:cs="Times New Roman"/>
          <w:b/>
          <w:bCs/>
          <w:sz w:val="28"/>
          <w:szCs w:val="28"/>
        </w:rPr>
        <w:t>Scope and Applicability</w:t>
      </w:r>
    </w:p>
    <w:p w14:paraId="203EDBD4" w14:textId="172B6736" w:rsidR="009F4783" w:rsidRPr="00680E49" w:rsidRDefault="00ED5F1C" w:rsidP="00E12F19">
      <w:pPr>
        <w:spacing w:before="160"/>
        <w:ind w:left="720"/>
        <w:jc w:val="both"/>
        <w:rPr>
          <w:rFonts w:ascii="Times New Roman" w:hAnsi="Times New Roman" w:cs="Times New Roman"/>
          <w:sz w:val="28"/>
          <w:szCs w:val="28"/>
        </w:rPr>
      </w:pPr>
      <w:r w:rsidRPr="00680E49">
        <w:rPr>
          <w:rFonts w:ascii="Times New Roman" w:hAnsi="Times New Roman" w:cs="Times New Roman"/>
          <w:sz w:val="28"/>
          <w:szCs w:val="28"/>
        </w:rPr>
        <w:t>This policy applies to all the employees regardless of gender, sexual orientation or blood relations and applies to situations leading to undue influence in business decisions, appraisals, promotions, transfers, allotments/allocations, investigations, audit, finance, procurement, facilities and benefits.</w:t>
      </w:r>
      <w:bookmarkStart w:id="2" w:name="_fkasw6i0i4q0" w:colFirst="0" w:colLast="0"/>
      <w:bookmarkStart w:id="3" w:name="_ihh1ovwb0ja4" w:colFirst="0" w:colLast="0"/>
      <w:bookmarkEnd w:id="2"/>
      <w:bookmarkEnd w:id="3"/>
    </w:p>
    <w:p w14:paraId="26840A0A" w14:textId="77777777" w:rsidR="009F4783" w:rsidRPr="00680E49" w:rsidRDefault="009F4783" w:rsidP="009F4783">
      <w:pPr>
        <w:pStyle w:val="NormalWeb"/>
        <w:spacing w:before="0" w:beforeAutospacing="0" w:after="0" w:afterAutospacing="0" w:line="240" w:lineRule="atLeast"/>
        <w:rPr>
          <w:sz w:val="28"/>
          <w:szCs w:val="28"/>
        </w:rPr>
      </w:pPr>
    </w:p>
    <w:p w14:paraId="6A8E1ED1" w14:textId="0E41337C" w:rsidR="00741131" w:rsidRPr="00680E49" w:rsidRDefault="009F4783" w:rsidP="00680E49">
      <w:pPr>
        <w:pStyle w:val="NormalWeb"/>
        <w:spacing w:before="0" w:beforeAutospacing="0" w:after="0" w:afterAutospacing="0" w:line="280" w:lineRule="atLeast"/>
        <w:ind w:left="720"/>
        <w:rPr>
          <w:sz w:val="28"/>
          <w:szCs w:val="28"/>
        </w:rPr>
      </w:pPr>
      <w:r w:rsidRPr="00680E49">
        <w:rPr>
          <w:b/>
          <w:bCs/>
          <w:sz w:val="28"/>
          <w:szCs w:val="28"/>
        </w:rPr>
        <w:t>THEREFORE</w:t>
      </w:r>
      <w:r w:rsidRPr="00680E49">
        <w:rPr>
          <w:sz w:val="28"/>
          <w:szCs w:val="28"/>
        </w:rPr>
        <w:t>, in consideration of the agreements contained in this Employee Agreement, the parties, intending to be legally bound, agree as follows:</w:t>
      </w:r>
    </w:p>
    <w:p w14:paraId="1DD2D31F" w14:textId="77777777" w:rsidR="004D45E4" w:rsidRPr="00680E49" w:rsidRDefault="00ED5F1C">
      <w:pPr>
        <w:pStyle w:val="Heading1"/>
        <w:numPr>
          <w:ilvl w:val="0"/>
          <w:numId w:val="7"/>
        </w:numPr>
        <w:spacing w:before="160"/>
        <w:jc w:val="both"/>
        <w:rPr>
          <w:rFonts w:ascii="Times New Roman" w:hAnsi="Times New Roman" w:cs="Times New Roman"/>
          <w:b/>
          <w:bCs/>
          <w:sz w:val="28"/>
          <w:szCs w:val="28"/>
        </w:rPr>
      </w:pPr>
      <w:bookmarkStart w:id="4" w:name="_echpt7vefk55" w:colFirst="0" w:colLast="0"/>
      <w:bookmarkEnd w:id="4"/>
      <w:r w:rsidRPr="00680E49">
        <w:rPr>
          <w:rFonts w:ascii="Times New Roman" w:hAnsi="Times New Roman" w:cs="Times New Roman"/>
          <w:b/>
          <w:bCs/>
          <w:sz w:val="28"/>
          <w:szCs w:val="28"/>
        </w:rPr>
        <w:t>Policy/Process</w:t>
      </w:r>
    </w:p>
    <w:p w14:paraId="51782122" w14:textId="3184F590" w:rsidR="000B2A61" w:rsidRPr="00680E49" w:rsidRDefault="000B2A61" w:rsidP="000B2A61">
      <w:pPr>
        <w:pStyle w:val="NormalWeb"/>
        <w:spacing w:before="0" w:beforeAutospacing="0" w:after="0" w:afterAutospacing="0" w:line="280" w:lineRule="atLeast"/>
        <w:ind w:left="720"/>
        <w:rPr>
          <w:sz w:val="28"/>
          <w:szCs w:val="28"/>
        </w:rPr>
      </w:pPr>
      <w:r w:rsidRPr="00680E49">
        <w:rPr>
          <w:sz w:val="28"/>
          <w:szCs w:val="28"/>
        </w:rPr>
        <w:t>I</w:t>
      </w:r>
      <w:r w:rsidR="00B80288" w:rsidRPr="00680E49">
        <w:rPr>
          <w:sz w:val="28"/>
          <w:szCs w:val="28"/>
        </w:rPr>
        <w:t>n consideration of the agreements contained in this Employee Agreement, the parties, intending to be legally bound, agree as follows:</w:t>
      </w:r>
      <w:r w:rsidR="00680E49">
        <w:rPr>
          <w:sz w:val="28"/>
          <w:szCs w:val="28"/>
        </w:rPr>
        <w:t xml:space="preserve"> </w:t>
      </w:r>
      <w:r w:rsidRPr="00680E49">
        <w:rPr>
          <w:sz w:val="28"/>
          <w:szCs w:val="28"/>
        </w:rPr>
        <w:t>A</w:t>
      </w:r>
    </w:p>
    <w:p w14:paraId="04BCC175" w14:textId="77777777" w:rsidR="00921908" w:rsidRPr="00680E49" w:rsidRDefault="00741131" w:rsidP="00DE7F84">
      <w:pPr>
        <w:pStyle w:val="Heading2"/>
        <w:ind w:left="720"/>
        <w:rPr>
          <w:rFonts w:ascii="Times New Roman" w:hAnsi="Times New Roman" w:cs="Times New Roman"/>
          <w:sz w:val="28"/>
          <w:szCs w:val="28"/>
          <w:u w:val="single"/>
        </w:rPr>
      </w:pPr>
      <w:bookmarkStart w:id="5" w:name="_3j2qqm3" w:colFirst="0" w:colLast="0"/>
      <w:bookmarkEnd w:id="5"/>
      <w:r w:rsidRPr="00680E49">
        <w:rPr>
          <w:rFonts w:ascii="Times New Roman" w:hAnsi="Times New Roman" w:cs="Times New Roman"/>
          <w:sz w:val="28"/>
          <w:szCs w:val="28"/>
        </w:rPr>
        <w:t>3</w:t>
      </w:r>
      <w:r w:rsidR="00ED5F1C" w:rsidRPr="00680E49">
        <w:rPr>
          <w:rFonts w:ascii="Times New Roman" w:hAnsi="Times New Roman" w:cs="Times New Roman"/>
          <w:sz w:val="28"/>
          <w:szCs w:val="28"/>
        </w:rPr>
        <w:t xml:space="preserve">.1. </w:t>
      </w:r>
      <w:r w:rsidR="00ED5F1C" w:rsidRPr="00680E49">
        <w:rPr>
          <w:rFonts w:ascii="Times New Roman" w:hAnsi="Times New Roman" w:cs="Times New Roman"/>
          <w:sz w:val="28"/>
          <w:szCs w:val="28"/>
          <w:u w:val="single"/>
        </w:rPr>
        <w:t>Before you start a relationship with a colleague</w:t>
      </w:r>
    </w:p>
    <w:p w14:paraId="1DD2D321" w14:textId="741FD860" w:rsidR="004D45E4" w:rsidRPr="00680E49" w:rsidRDefault="00ED5F1C" w:rsidP="00DE7F84">
      <w:pPr>
        <w:pStyle w:val="Heading2"/>
        <w:ind w:left="720"/>
        <w:rPr>
          <w:rFonts w:ascii="Times New Roman" w:hAnsi="Times New Roman" w:cs="Times New Roman"/>
          <w:sz w:val="28"/>
          <w:szCs w:val="28"/>
          <w:u w:val="single"/>
        </w:rPr>
      </w:pPr>
      <w:r w:rsidRPr="00680E49">
        <w:rPr>
          <w:rFonts w:ascii="Times New Roman" w:hAnsi="Times New Roman" w:cs="Times New Roman"/>
          <w:sz w:val="28"/>
          <w:szCs w:val="28"/>
        </w:rPr>
        <w:t>Before you decide to have a relationship with a colleague, please consider any problems or conflicts of interest that may arise. For example, if you’re working with a colleague on an important project, a relationship between the two of you (or a possible breakup) could affect your work. Make sure you’ve thought about all parameters before making a decision.</w:t>
      </w:r>
    </w:p>
    <w:p w14:paraId="1DD2D322" w14:textId="7E44D3F9" w:rsidR="004D45E4" w:rsidRPr="00680E49" w:rsidRDefault="00741131" w:rsidP="00DE7F84">
      <w:pPr>
        <w:pStyle w:val="Heading2"/>
        <w:ind w:left="720"/>
        <w:rPr>
          <w:rFonts w:ascii="Times New Roman" w:hAnsi="Times New Roman" w:cs="Times New Roman"/>
          <w:sz w:val="28"/>
          <w:szCs w:val="28"/>
          <w:u w:val="single"/>
        </w:rPr>
      </w:pPr>
      <w:bookmarkStart w:id="6" w:name="_1y810tw" w:colFirst="0" w:colLast="0"/>
      <w:bookmarkEnd w:id="6"/>
      <w:r w:rsidRPr="00680E49">
        <w:rPr>
          <w:rFonts w:ascii="Times New Roman" w:hAnsi="Times New Roman" w:cs="Times New Roman"/>
          <w:sz w:val="28"/>
          <w:szCs w:val="28"/>
        </w:rPr>
        <w:t>3</w:t>
      </w:r>
      <w:r w:rsidR="00ED5F1C" w:rsidRPr="00680E49">
        <w:rPr>
          <w:rFonts w:ascii="Times New Roman" w:hAnsi="Times New Roman" w:cs="Times New Roman"/>
          <w:sz w:val="28"/>
          <w:szCs w:val="28"/>
        </w:rPr>
        <w:t xml:space="preserve">.2. </w:t>
      </w:r>
      <w:r w:rsidR="00ED5F1C" w:rsidRPr="00680E49">
        <w:rPr>
          <w:rFonts w:ascii="Times New Roman" w:hAnsi="Times New Roman" w:cs="Times New Roman"/>
          <w:sz w:val="28"/>
          <w:szCs w:val="28"/>
          <w:u w:val="single"/>
        </w:rPr>
        <w:t xml:space="preserve">Acceptable </w:t>
      </w:r>
      <w:r w:rsidR="00680E49" w:rsidRPr="00680E49">
        <w:rPr>
          <w:rFonts w:ascii="Times New Roman" w:hAnsi="Times New Roman" w:cs="Times New Roman"/>
          <w:sz w:val="28"/>
          <w:szCs w:val="28"/>
          <w:u w:val="single"/>
        </w:rPr>
        <w:t>behavior</w:t>
      </w:r>
    </w:p>
    <w:p w14:paraId="1DD2D323" w14:textId="6679107F"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 xml:space="preserve">While we don’t object to employee relationships, our workplace is still a professional set up. We expect our employees to treat each other with respect and avoid hindering other people’s work. No employee, irrespective of their position or level in the </w:t>
      </w:r>
      <w:r w:rsidR="00680E49" w:rsidRPr="00680E49">
        <w:rPr>
          <w:rFonts w:ascii="Times New Roman" w:hAnsi="Times New Roman" w:cs="Times New Roman"/>
          <w:sz w:val="28"/>
          <w:szCs w:val="28"/>
        </w:rPr>
        <w:t>organization</w:t>
      </w:r>
      <w:r w:rsidRPr="00680E49">
        <w:rPr>
          <w:rFonts w:ascii="Times New Roman" w:hAnsi="Times New Roman" w:cs="Times New Roman"/>
          <w:sz w:val="28"/>
          <w:szCs w:val="28"/>
        </w:rPr>
        <w:t xml:space="preserve">, is allowed to do anything that may embarrass or expose their colleague and should always respect their time, privacy and choices. </w:t>
      </w:r>
    </w:p>
    <w:p w14:paraId="1DD2D324" w14:textId="0C9C6C5B" w:rsidR="004D45E4" w:rsidRPr="00680E49" w:rsidRDefault="00741131" w:rsidP="00DE7F84">
      <w:pPr>
        <w:pStyle w:val="Heading2"/>
        <w:ind w:left="720"/>
        <w:rPr>
          <w:rFonts w:ascii="Times New Roman" w:hAnsi="Times New Roman" w:cs="Times New Roman"/>
          <w:sz w:val="28"/>
          <w:szCs w:val="28"/>
          <w:u w:val="single"/>
        </w:rPr>
      </w:pPr>
      <w:bookmarkStart w:id="7" w:name="_4i7ojhp" w:colFirst="0" w:colLast="0"/>
      <w:bookmarkEnd w:id="7"/>
      <w:r w:rsidRPr="00680E49">
        <w:rPr>
          <w:rFonts w:ascii="Times New Roman" w:hAnsi="Times New Roman" w:cs="Times New Roman"/>
          <w:sz w:val="28"/>
          <w:szCs w:val="28"/>
        </w:rPr>
        <w:t>3</w:t>
      </w:r>
      <w:r w:rsidR="00ED5F1C" w:rsidRPr="00680E49">
        <w:rPr>
          <w:rFonts w:ascii="Times New Roman" w:hAnsi="Times New Roman" w:cs="Times New Roman"/>
          <w:sz w:val="28"/>
          <w:szCs w:val="28"/>
        </w:rPr>
        <w:t xml:space="preserve">.3. </w:t>
      </w:r>
      <w:r w:rsidR="00ED5F1C" w:rsidRPr="00680E49">
        <w:rPr>
          <w:rFonts w:ascii="Times New Roman" w:hAnsi="Times New Roman" w:cs="Times New Roman"/>
          <w:sz w:val="28"/>
          <w:szCs w:val="28"/>
          <w:u w:val="single"/>
        </w:rPr>
        <w:t>When you begin Relationship with a colleague</w:t>
      </w:r>
    </w:p>
    <w:p w14:paraId="1DD2D325" w14:textId="77777777"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 xml:space="preserve">HR won’t get involved in employee’s private lives and will always be discreet, as long as there’s no disruption in the work, workplace or your colleague’s work. </w:t>
      </w:r>
    </w:p>
    <w:p w14:paraId="1DD2D326" w14:textId="77777777"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Also, make sure to:</w:t>
      </w:r>
    </w:p>
    <w:p w14:paraId="1DD2D327" w14:textId="77777777" w:rsidR="004D45E4" w:rsidRPr="00680E49" w:rsidRDefault="00ED5F1C" w:rsidP="00DE7F84">
      <w:pPr>
        <w:numPr>
          <w:ilvl w:val="0"/>
          <w:numId w:val="5"/>
        </w:numPr>
        <w:spacing w:before="240"/>
        <w:rPr>
          <w:rFonts w:ascii="Times New Roman" w:hAnsi="Times New Roman" w:cs="Times New Roman"/>
          <w:sz w:val="28"/>
          <w:szCs w:val="28"/>
        </w:rPr>
      </w:pPr>
      <w:r w:rsidRPr="00680E49">
        <w:rPr>
          <w:rFonts w:ascii="Times New Roman" w:hAnsi="Times New Roman" w:cs="Times New Roman"/>
          <w:sz w:val="28"/>
          <w:szCs w:val="28"/>
        </w:rPr>
        <w:t>Keep your personal issues and discussions out of the workplace.</w:t>
      </w:r>
    </w:p>
    <w:p w14:paraId="1DD2D328" w14:textId="77777777" w:rsidR="004D45E4" w:rsidRPr="00680E49" w:rsidRDefault="00ED5F1C" w:rsidP="00DE7F84">
      <w:pPr>
        <w:numPr>
          <w:ilvl w:val="0"/>
          <w:numId w:val="5"/>
        </w:numPr>
        <w:spacing w:after="240"/>
        <w:rPr>
          <w:rFonts w:ascii="Times New Roman" w:hAnsi="Times New Roman" w:cs="Times New Roman"/>
          <w:sz w:val="28"/>
          <w:szCs w:val="28"/>
        </w:rPr>
      </w:pPr>
      <w:r w:rsidRPr="00680E49">
        <w:rPr>
          <w:rFonts w:ascii="Times New Roman" w:hAnsi="Times New Roman" w:cs="Times New Roman"/>
          <w:sz w:val="28"/>
          <w:szCs w:val="28"/>
        </w:rPr>
        <w:lastRenderedPageBreak/>
        <w:t>Be productive and focused as always. If you find that your work is affected by dating a colleague, seek counselling from your manager, HR or specialized employee (e.g. company psychologist).</w:t>
      </w:r>
    </w:p>
    <w:p w14:paraId="1DD2D329" w14:textId="33F6C668" w:rsidR="004D45E4" w:rsidRPr="00680E49" w:rsidRDefault="00741131" w:rsidP="00DE7F84">
      <w:pPr>
        <w:pStyle w:val="Heading2"/>
        <w:ind w:left="450"/>
        <w:rPr>
          <w:rFonts w:ascii="Times New Roman" w:hAnsi="Times New Roman" w:cs="Times New Roman"/>
          <w:sz w:val="28"/>
          <w:szCs w:val="28"/>
        </w:rPr>
      </w:pPr>
      <w:bookmarkStart w:id="8" w:name="_2xcytpi" w:colFirst="0" w:colLast="0"/>
      <w:bookmarkEnd w:id="8"/>
      <w:r w:rsidRPr="00680E49">
        <w:rPr>
          <w:rFonts w:ascii="Times New Roman" w:hAnsi="Times New Roman" w:cs="Times New Roman"/>
          <w:sz w:val="28"/>
          <w:szCs w:val="28"/>
        </w:rPr>
        <w:t>3</w:t>
      </w:r>
      <w:r w:rsidR="00ED5F1C" w:rsidRPr="00680E49">
        <w:rPr>
          <w:rFonts w:ascii="Times New Roman" w:hAnsi="Times New Roman" w:cs="Times New Roman"/>
          <w:sz w:val="28"/>
          <w:szCs w:val="28"/>
        </w:rPr>
        <w:t xml:space="preserve">.4. </w:t>
      </w:r>
      <w:r w:rsidR="00ED5F1C" w:rsidRPr="00680E49">
        <w:rPr>
          <w:rFonts w:ascii="Times New Roman" w:hAnsi="Times New Roman" w:cs="Times New Roman"/>
          <w:sz w:val="28"/>
          <w:szCs w:val="28"/>
          <w:u w:val="single"/>
        </w:rPr>
        <w:t xml:space="preserve">Acceptable </w:t>
      </w:r>
      <w:r w:rsidR="00680E49">
        <w:rPr>
          <w:rFonts w:ascii="Times New Roman" w:hAnsi="Times New Roman" w:cs="Times New Roman"/>
          <w:sz w:val="28"/>
          <w:szCs w:val="28"/>
          <w:u w:val="single"/>
        </w:rPr>
        <w:t>B</w:t>
      </w:r>
      <w:r w:rsidR="00680E49" w:rsidRPr="00680E49">
        <w:rPr>
          <w:rFonts w:ascii="Times New Roman" w:hAnsi="Times New Roman" w:cs="Times New Roman"/>
          <w:sz w:val="28"/>
          <w:szCs w:val="28"/>
          <w:u w:val="single"/>
        </w:rPr>
        <w:t>ehavior</w:t>
      </w:r>
    </w:p>
    <w:p w14:paraId="1DD2D32A" w14:textId="77777777" w:rsidR="004D45E4" w:rsidRPr="00680E49" w:rsidRDefault="00ED5F1C" w:rsidP="00DE7F84">
      <w:pPr>
        <w:spacing w:before="240" w:after="240"/>
        <w:ind w:left="450"/>
        <w:jc w:val="both"/>
        <w:rPr>
          <w:rFonts w:ascii="Times New Roman" w:hAnsi="Times New Roman" w:cs="Times New Roman"/>
          <w:sz w:val="28"/>
          <w:szCs w:val="28"/>
        </w:rPr>
      </w:pPr>
      <w:r w:rsidRPr="00680E49">
        <w:rPr>
          <w:rFonts w:ascii="Times New Roman" w:hAnsi="Times New Roman" w:cs="Times New Roman"/>
          <w:sz w:val="28"/>
          <w:szCs w:val="28"/>
        </w:rPr>
        <w:t>We expect you to always behave appropriately and follow our</w:t>
      </w:r>
      <w:hyperlink r:id="rId7">
        <w:r w:rsidRPr="00680E49">
          <w:rPr>
            <w:rFonts w:ascii="Times New Roman" w:hAnsi="Times New Roman" w:cs="Times New Roman"/>
            <w:sz w:val="28"/>
            <w:szCs w:val="28"/>
          </w:rPr>
          <w:t xml:space="preserve"> </w:t>
        </w:r>
      </w:hyperlink>
      <w:r w:rsidRPr="00680E49">
        <w:rPr>
          <w:rFonts w:ascii="Times New Roman" w:hAnsi="Times New Roman" w:cs="Times New Roman"/>
          <w:sz w:val="28"/>
          <w:szCs w:val="28"/>
        </w:rPr>
        <w:t>Code of Conduct. This means you and your partner shouldn’t behave in a manner that:</w:t>
      </w:r>
    </w:p>
    <w:p w14:paraId="1DD2D32B" w14:textId="77777777" w:rsidR="004D45E4" w:rsidRPr="00680E49" w:rsidRDefault="00ED5F1C" w:rsidP="00921908">
      <w:pPr>
        <w:numPr>
          <w:ilvl w:val="0"/>
          <w:numId w:val="3"/>
        </w:numPr>
        <w:spacing w:before="240"/>
        <w:ind w:left="810"/>
        <w:rPr>
          <w:rFonts w:ascii="Times New Roman" w:hAnsi="Times New Roman" w:cs="Times New Roman"/>
          <w:sz w:val="28"/>
          <w:szCs w:val="28"/>
        </w:rPr>
      </w:pPr>
      <w:r w:rsidRPr="00680E49">
        <w:rPr>
          <w:rFonts w:ascii="Times New Roman" w:hAnsi="Times New Roman" w:cs="Times New Roman"/>
          <w:sz w:val="28"/>
          <w:szCs w:val="28"/>
        </w:rPr>
        <w:t>Hinders any of the company’s operations.</w:t>
      </w:r>
    </w:p>
    <w:p w14:paraId="1DD2D32C" w14:textId="77777777" w:rsidR="004D45E4" w:rsidRPr="00680E49" w:rsidRDefault="00ED5F1C" w:rsidP="00921908">
      <w:pPr>
        <w:numPr>
          <w:ilvl w:val="0"/>
          <w:numId w:val="3"/>
        </w:numPr>
        <w:ind w:left="810"/>
        <w:rPr>
          <w:rFonts w:ascii="Times New Roman" w:hAnsi="Times New Roman" w:cs="Times New Roman"/>
          <w:sz w:val="28"/>
          <w:szCs w:val="28"/>
        </w:rPr>
      </w:pPr>
      <w:r w:rsidRPr="00680E49">
        <w:rPr>
          <w:rFonts w:ascii="Times New Roman" w:hAnsi="Times New Roman" w:cs="Times New Roman"/>
          <w:sz w:val="28"/>
          <w:szCs w:val="28"/>
        </w:rPr>
        <w:t>Embarrasses your other colleagues</w:t>
      </w:r>
    </w:p>
    <w:p w14:paraId="1DD2D32D" w14:textId="77777777" w:rsidR="004D45E4" w:rsidRPr="00680E49" w:rsidRDefault="00ED5F1C" w:rsidP="00921908">
      <w:pPr>
        <w:numPr>
          <w:ilvl w:val="0"/>
          <w:numId w:val="3"/>
        </w:numPr>
        <w:spacing w:after="240"/>
        <w:ind w:left="810"/>
        <w:rPr>
          <w:rFonts w:ascii="Times New Roman" w:hAnsi="Times New Roman" w:cs="Times New Roman"/>
          <w:sz w:val="28"/>
          <w:szCs w:val="28"/>
        </w:rPr>
      </w:pPr>
      <w:r w:rsidRPr="00680E49">
        <w:rPr>
          <w:rFonts w:ascii="Times New Roman" w:hAnsi="Times New Roman" w:cs="Times New Roman"/>
          <w:sz w:val="28"/>
          <w:szCs w:val="28"/>
        </w:rPr>
        <w:t>Distracts your colleagues from their duties</w:t>
      </w:r>
    </w:p>
    <w:p w14:paraId="1DD2D32E" w14:textId="77777777" w:rsidR="004D45E4" w:rsidRPr="00680E49" w:rsidRDefault="00ED5F1C" w:rsidP="00921908">
      <w:pPr>
        <w:spacing w:before="240" w:after="240"/>
        <w:ind w:left="810"/>
        <w:jc w:val="both"/>
        <w:rPr>
          <w:rFonts w:ascii="Times New Roman" w:hAnsi="Times New Roman" w:cs="Times New Roman"/>
          <w:sz w:val="28"/>
          <w:szCs w:val="28"/>
        </w:rPr>
      </w:pPr>
      <w:r w:rsidRPr="00680E49">
        <w:rPr>
          <w:rFonts w:ascii="Times New Roman" w:hAnsi="Times New Roman" w:cs="Times New Roman"/>
          <w:sz w:val="28"/>
          <w:szCs w:val="28"/>
        </w:rPr>
        <w:t xml:space="preserve">Examples of acceptable </w:t>
      </w:r>
      <w:proofErr w:type="spellStart"/>
      <w:r w:rsidRPr="00680E49">
        <w:rPr>
          <w:rFonts w:ascii="Times New Roman" w:hAnsi="Times New Roman" w:cs="Times New Roman"/>
          <w:sz w:val="28"/>
          <w:szCs w:val="28"/>
        </w:rPr>
        <w:t>behaviour</w:t>
      </w:r>
      <w:proofErr w:type="spellEnd"/>
      <w:r w:rsidRPr="00680E49">
        <w:rPr>
          <w:rFonts w:ascii="Times New Roman" w:hAnsi="Times New Roman" w:cs="Times New Roman"/>
          <w:sz w:val="28"/>
          <w:szCs w:val="28"/>
        </w:rPr>
        <w:t xml:space="preserve"> are:</w:t>
      </w:r>
    </w:p>
    <w:p w14:paraId="1DD2D32F" w14:textId="77777777" w:rsidR="004D45E4" w:rsidRPr="00680E49" w:rsidRDefault="00ED5F1C" w:rsidP="00921908">
      <w:pPr>
        <w:numPr>
          <w:ilvl w:val="0"/>
          <w:numId w:val="1"/>
        </w:numPr>
        <w:spacing w:before="240"/>
        <w:ind w:left="810"/>
        <w:rPr>
          <w:rFonts w:ascii="Times New Roman" w:hAnsi="Times New Roman" w:cs="Times New Roman"/>
          <w:sz w:val="28"/>
          <w:szCs w:val="28"/>
        </w:rPr>
      </w:pPr>
      <w:r w:rsidRPr="00680E49">
        <w:rPr>
          <w:rFonts w:ascii="Times New Roman" w:hAnsi="Times New Roman" w:cs="Times New Roman"/>
          <w:sz w:val="28"/>
          <w:szCs w:val="28"/>
        </w:rPr>
        <w:t>Passing by your partner’s office to talk to them for a short time.</w:t>
      </w:r>
    </w:p>
    <w:p w14:paraId="1DD2D330" w14:textId="77777777" w:rsidR="004D45E4" w:rsidRPr="00680E49" w:rsidRDefault="00ED5F1C" w:rsidP="00921908">
      <w:pPr>
        <w:numPr>
          <w:ilvl w:val="0"/>
          <w:numId w:val="1"/>
        </w:numPr>
        <w:ind w:left="810"/>
        <w:rPr>
          <w:rFonts w:ascii="Times New Roman" w:hAnsi="Times New Roman" w:cs="Times New Roman"/>
          <w:sz w:val="28"/>
          <w:szCs w:val="28"/>
        </w:rPr>
      </w:pPr>
      <w:r w:rsidRPr="00680E49">
        <w:rPr>
          <w:rFonts w:ascii="Times New Roman" w:hAnsi="Times New Roman" w:cs="Times New Roman"/>
          <w:sz w:val="28"/>
          <w:szCs w:val="28"/>
        </w:rPr>
        <w:t>Discussing your joint vacation plans during breaks</w:t>
      </w:r>
    </w:p>
    <w:p w14:paraId="1DD2D331" w14:textId="77777777" w:rsidR="004D45E4" w:rsidRPr="00680E49" w:rsidRDefault="00ED5F1C" w:rsidP="00921908">
      <w:pPr>
        <w:numPr>
          <w:ilvl w:val="0"/>
          <w:numId w:val="1"/>
        </w:numPr>
        <w:spacing w:after="240"/>
        <w:ind w:left="810"/>
        <w:rPr>
          <w:rFonts w:ascii="Times New Roman" w:hAnsi="Times New Roman" w:cs="Times New Roman"/>
          <w:sz w:val="28"/>
          <w:szCs w:val="28"/>
        </w:rPr>
      </w:pPr>
      <w:r w:rsidRPr="00680E49">
        <w:rPr>
          <w:rFonts w:ascii="Times New Roman" w:hAnsi="Times New Roman" w:cs="Times New Roman"/>
          <w:sz w:val="28"/>
          <w:szCs w:val="28"/>
        </w:rPr>
        <w:t>Coming to and leaving from work together</w:t>
      </w:r>
    </w:p>
    <w:p w14:paraId="1DD2D332" w14:textId="77777777" w:rsidR="004D45E4" w:rsidRPr="00680E49" w:rsidRDefault="00ED5F1C" w:rsidP="00921908">
      <w:pPr>
        <w:spacing w:before="240" w:after="240"/>
        <w:ind w:left="810"/>
        <w:jc w:val="both"/>
        <w:rPr>
          <w:rFonts w:ascii="Times New Roman" w:hAnsi="Times New Roman" w:cs="Times New Roman"/>
          <w:sz w:val="28"/>
          <w:szCs w:val="28"/>
        </w:rPr>
      </w:pPr>
      <w:r w:rsidRPr="00680E49">
        <w:rPr>
          <w:rFonts w:ascii="Times New Roman" w:hAnsi="Times New Roman" w:cs="Times New Roman"/>
          <w:sz w:val="28"/>
          <w:szCs w:val="28"/>
        </w:rPr>
        <w:t xml:space="preserve">Examples of unacceptable </w:t>
      </w:r>
      <w:proofErr w:type="spellStart"/>
      <w:r w:rsidRPr="00680E49">
        <w:rPr>
          <w:rFonts w:ascii="Times New Roman" w:hAnsi="Times New Roman" w:cs="Times New Roman"/>
          <w:sz w:val="28"/>
          <w:szCs w:val="28"/>
        </w:rPr>
        <w:t>behaviour</w:t>
      </w:r>
      <w:proofErr w:type="spellEnd"/>
      <w:r w:rsidRPr="00680E49">
        <w:rPr>
          <w:rFonts w:ascii="Times New Roman" w:hAnsi="Times New Roman" w:cs="Times New Roman"/>
          <w:sz w:val="28"/>
          <w:szCs w:val="28"/>
        </w:rPr>
        <w:t xml:space="preserve"> are:</w:t>
      </w:r>
    </w:p>
    <w:p w14:paraId="1DD2D333" w14:textId="77777777" w:rsidR="004D45E4" w:rsidRPr="00680E49" w:rsidRDefault="00ED5F1C" w:rsidP="00921908">
      <w:pPr>
        <w:numPr>
          <w:ilvl w:val="0"/>
          <w:numId w:val="4"/>
        </w:numPr>
        <w:spacing w:before="240"/>
        <w:ind w:left="810"/>
        <w:rPr>
          <w:rFonts w:ascii="Times New Roman" w:hAnsi="Times New Roman" w:cs="Times New Roman"/>
          <w:sz w:val="28"/>
          <w:szCs w:val="28"/>
        </w:rPr>
      </w:pPr>
      <w:r w:rsidRPr="00680E49">
        <w:rPr>
          <w:rFonts w:ascii="Times New Roman" w:hAnsi="Times New Roman" w:cs="Times New Roman"/>
          <w:sz w:val="28"/>
          <w:szCs w:val="28"/>
        </w:rPr>
        <w:t>Arguing in the workplace.</w:t>
      </w:r>
    </w:p>
    <w:p w14:paraId="1DD2D334" w14:textId="77777777" w:rsidR="004D45E4" w:rsidRPr="00680E49" w:rsidRDefault="00ED5F1C" w:rsidP="00921908">
      <w:pPr>
        <w:numPr>
          <w:ilvl w:val="0"/>
          <w:numId w:val="4"/>
        </w:numPr>
        <w:ind w:left="810"/>
        <w:rPr>
          <w:rFonts w:ascii="Times New Roman" w:hAnsi="Times New Roman" w:cs="Times New Roman"/>
          <w:sz w:val="28"/>
          <w:szCs w:val="28"/>
        </w:rPr>
      </w:pPr>
      <w:r w:rsidRPr="00680E49">
        <w:rPr>
          <w:rFonts w:ascii="Times New Roman" w:hAnsi="Times New Roman" w:cs="Times New Roman"/>
          <w:sz w:val="28"/>
          <w:szCs w:val="28"/>
        </w:rPr>
        <w:t>Kissing or touching each other inappropriately in the workplace</w:t>
      </w:r>
    </w:p>
    <w:p w14:paraId="1DD2D335" w14:textId="77777777" w:rsidR="004D45E4" w:rsidRPr="00680E49" w:rsidRDefault="00ED5F1C" w:rsidP="00921908">
      <w:pPr>
        <w:numPr>
          <w:ilvl w:val="0"/>
          <w:numId w:val="4"/>
        </w:numPr>
        <w:ind w:left="810"/>
        <w:rPr>
          <w:rFonts w:ascii="Times New Roman" w:hAnsi="Times New Roman" w:cs="Times New Roman"/>
          <w:sz w:val="28"/>
          <w:szCs w:val="28"/>
        </w:rPr>
      </w:pPr>
      <w:r w:rsidRPr="00680E49">
        <w:rPr>
          <w:rFonts w:ascii="Times New Roman" w:hAnsi="Times New Roman" w:cs="Times New Roman"/>
          <w:sz w:val="28"/>
          <w:szCs w:val="28"/>
        </w:rPr>
        <w:t>Exchanging an excessive number of messages or calls during working hours</w:t>
      </w:r>
    </w:p>
    <w:p w14:paraId="1DD2D336" w14:textId="77777777" w:rsidR="004D45E4" w:rsidRPr="00680E49" w:rsidRDefault="00ED5F1C" w:rsidP="00921908">
      <w:pPr>
        <w:numPr>
          <w:ilvl w:val="0"/>
          <w:numId w:val="4"/>
        </w:numPr>
        <w:ind w:left="810"/>
        <w:rPr>
          <w:rFonts w:ascii="Times New Roman" w:hAnsi="Times New Roman" w:cs="Times New Roman"/>
          <w:sz w:val="28"/>
          <w:szCs w:val="28"/>
        </w:rPr>
      </w:pPr>
      <w:r w:rsidRPr="00680E49">
        <w:rPr>
          <w:rFonts w:ascii="Times New Roman" w:hAnsi="Times New Roman" w:cs="Times New Roman"/>
          <w:sz w:val="28"/>
          <w:szCs w:val="28"/>
        </w:rPr>
        <w:t>Boasting about or discussing your relationship with other colleagues</w:t>
      </w:r>
    </w:p>
    <w:p w14:paraId="1DD2D337" w14:textId="77777777" w:rsidR="004D45E4" w:rsidRPr="00680E49" w:rsidRDefault="00ED5F1C" w:rsidP="00921908">
      <w:pPr>
        <w:numPr>
          <w:ilvl w:val="0"/>
          <w:numId w:val="4"/>
        </w:numPr>
        <w:ind w:left="810"/>
        <w:rPr>
          <w:rFonts w:ascii="Times New Roman" w:hAnsi="Times New Roman" w:cs="Times New Roman"/>
          <w:sz w:val="28"/>
          <w:szCs w:val="28"/>
        </w:rPr>
      </w:pPr>
      <w:r w:rsidRPr="00680E49">
        <w:rPr>
          <w:rFonts w:ascii="Times New Roman" w:hAnsi="Times New Roman" w:cs="Times New Roman"/>
          <w:sz w:val="28"/>
          <w:szCs w:val="28"/>
        </w:rPr>
        <w:t>Misusing office equipment, facilities or media for such activities</w:t>
      </w:r>
    </w:p>
    <w:p w14:paraId="1DD2D338" w14:textId="77777777" w:rsidR="004D45E4" w:rsidRPr="00680E49" w:rsidRDefault="00ED5F1C" w:rsidP="00921908">
      <w:pPr>
        <w:numPr>
          <w:ilvl w:val="0"/>
          <w:numId w:val="4"/>
        </w:numPr>
        <w:ind w:left="810"/>
        <w:rPr>
          <w:rFonts w:ascii="Times New Roman" w:hAnsi="Times New Roman" w:cs="Times New Roman"/>
          <w:sz w:val="28"/>
          <w:szCs w:val="28"/>
        </w:rPr>
      </w:pPr>
      <w:r w:rsidRPr="00680E49">
        <w:rPr>
          <w:rFonts w:ascii="Times New Roman" w:hAnsi="Times New Roman" w:cs="Times New Roman"/>
          <w:sz w:val="28"/>
          <w:szCs w:val="28"/>
        </w:rPr>
        <w:t>Spending time together during working hours causing disruption on deliverables</w:t>
      </w:r>
    </w:p>
    <w:p w14:paraId="077950D0" w14:textId="4C6339A6" w:rsidR="00680E49" w:rsidRPr="00680E49" w:rsidRDefault="00ED5F1C" w:rsidP="00680E49">
      <w:pPr>
        <w:spacing w:before="240" w:after="240"/>
        <w:ind w:left="810"/>
        <w:jc w:val="both"/>
        <w:rPr>
          <w:rFonts w:ascii="Times New Roman" w:hAnsi="Times New Roman" w:cs="Times New Roman"/>
          <w:sz w:val="28"/>
          <w:szCs w:val="28"/>
        </w:rPr>
      </w:pPr>
      <w:r w:rsidRPr="00680E49">
        <w:rPr>
          <w:rFonts w:ascii="Times New Roman" w:hAnsi="Times New Roman" w:cs="Times New Roman"/>
          <w:sz w:val="28"/>
          <w:szCs w:val="28"/>
        </w:rPr>
        <w:t xml:space="preserve">Employees who exhibit unacceptable </w:t>
      </w:r>
      <w:r w:rsidR="00680E49" w:rsidRPr="00680E49">
        <w:rPr>
          <w:rFonts w:ascii="Times New Roman" w:hAnsi="Times New Roman" w:cs="Times New Roman"/>
          <w:sz w:val="28"/>
          <w:szCs w:val="28"/>
        </w:rPr>
        <w:t>behavior</w:t>
      </w:r>
      <w:r w:rsidRPr="00680E49">
        <w:rPr>
          <w:rFonts w:ascii="Times New Roman" w:hAnsi="Times New Roman" w:cs="Times New Roman"/>
          <w:sz w:val="28"/>
          <w:szCs w:val="28"/>
        </w:rPr>
        <w:t xml:space="preserve"> will face</w:t>
      </w:r>
      <w:hyperlink r:id="rId8">
        <w:r w:rsidRPr="00680E49">
          <w:rPr>
            <w:rFonts w:ascii="Times New Roman" w:hAnsi="Times New Roman" w:cs="Times New Roman"/>
            <w:sz w:val="28"/>
            <w:szCs w:val="28"/>
          </w:rPr>
          <w:t xml:space="preserve"> </w:t>
        </w:r>
      </w:hyperlink>
      <w:r w:rsidRPr="00680E49">
        <w:rPr>
          <w:rFonts w:ascii="Times New Roman" w:hAnsi="Times New Roman" w:cs="Times New Roman"/>
          <w:sz w:val="28"/>
          <w:szCs w:val="28"/>
        </w:rPr>
        <w:t>progressive discipline.</w:t>
      </w:r>
    </w:p>
    <w:p w14:paraId="1DD2D33A" w14:textId="668ABF23" w:rsidR="004D45E4" w:rsidRPr="00680E49" w:rsidRDefault="009E44C0" w:rsidP="00921908">
      <w:pPr>
        <w:pStyle w:val="Heading2"/>
        <w:ind w:left="-360" w:firstLine="720"/>
        <w:rPr>
          <w:rFonts w:ascii="Times New Roman" w:hAnsi="Times New Roman" w:cs="Times New Roman"/>
          <w:sz w:val="28"/>
          <w:szCs w:val="28"/>
        </w:rPr>
      </w:pPr>
      <w:bookmarkStart w:id="9" w:name="_1ci93xb" w:colFirst="0" w:colLast="0"/>
      <w:bookmarkEnd w:id="9"/>
      <w:r w:rsidRPr="00680E49">
        <w:rPr>
          <w:rFonts w:ascii="Times New Roman" w:hAnsi="Times New Roman" w:cs="Times New Roman"/>
          <w:sz w:val="28"/>
          <w:szCs w:val="28"/>
        </w:rPr>
        <w:t>3</w:t>
      </w:r>
      <w:r w:rsidR="00ED5F1C" w:rsidRPr="00680E49">
        <w:rPr>
          <w:rFonts w:ascii="Times New Roman" w:hAnsi="Times New Roman" w:cs="Times New Roman"/>
          <w:sz w:val="28"/>
          <w:szCs w:val="28"/>
        </w:rPr>
        <w:t xml:space="preserve">.5. </w:t>
      </w:r>
      <w:r w:rsidR="00ED5F1C" w:rsidRPr="00680E49">
        <w:rPr>
          <w:rFonts w:ascii="Times New Roman" w:hAnsi="Times New Roman" w:cs="Times New Roman"/>
          <w:sz w:val="28"/>
          <w:szCs w:val="28"/>
          <w:u w:val="single"/>
        </w:rPr>
        <w:t>After you stop a relationship with a colleague</w:t>
      </w:r>
    </w:p>
    <w:p w14:paraId="1DD2D33B" w14:textId="77777777" w:rsidR="004D45E4" w:rsidRPr="00680E49" w:rsidRDefault="00ED5F1C" w:rsidP="00921908">
      <w:pPr>
        <w:spacing w:before="240" w:after="240"/>
        <w:ind w:left="450"/>
        <w:jc w:val="both"/>
        <w:rPr>
          <w:rFonts w:ascii="Times New Roman" w:hAnsi="Times New Roman" w:cs="Times New Roman"/>
          <w:sz w:val="28"/>
          <w:szCs w:val="28"/>
        </w:rPr>
      </w:pPr>
      <w:r w:rsidRPr="00680E49">
        <w:rPr>
          <w:rFonts w:ascii="Times New Roman" w:hAnsi="Times New Roman" w:cs="Times New Roman"/>
          <w:sz w:val="28"/>
          <w:szCs w:val="28"/>
        </w:rPr>
        <w:t xml:space="preserve">If a relationship with a colleague ends abruptly for any reason, both the impacted employees must maintain utmost professionalism, ensure there is no disruption to work and/or cause any disturbance at the workplace or share any such personal </w:t>
      </w:r>
      <w:r w:rsidRPr="00680E49">
        <w:rPr>
          <w:rFonts w:ascii="Times New Roman" w:hAnsi="Times New Roman" w:cs="Times New Roman"/>
          <w:sz w:val="28"/>
          <w:szCs w:val="28"/>
        </w:rPr>
        <w:lastRenderedPageBreak/>
        <w:t>information to other colleagues. All these will result in violation of our Code of Conduct policy about respect in the workplace and will face disciplinary action. Report any such incident to HR.</w:t>
      </w:r>
    </w:p>
    <w:p w14:paraId="1DD2D33C" w14:textId="77777777"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 xml:space="preserve">Impacted employees facing emotional or psychological distress or disturbance, ask HR about </w:t>
      </w:r>
      <w:r w:rsidRPr="00680E49">
        <w:rPr>
          <w:rFonts w:ascii="Times New Roman" w:hAnsi="Times New Roman" w:cs="Times New Roman"/>
          <w:i/>
          <w:sz w:val="28"/>
          <w:szCs w:val="28"/>
        </w:rPr>
        <w:t>&lt;the Employee Assistance Program&gt;</w:t>
      </w:r>
      <w:r w:rsidRPr="00680E49">
        <w:rPr>
          <w:rFonts w:ascii="Times New Roman" w:hAnsi="Times New Roman" w:cs="Times New Roman"/>
          <w:sz w:val="28"/>
          <w:szCs w:val="28"/>
        </w:rPr>
        <w:t>.</w:t>
      </w:r>
    </w:p>
    <w:p w14:paraId="1DD2D33D" w14:textId="13CD4189" w:rsidR="004D45E4" w:rsidRPr="00680E49" w:rsidRDefault="009E44C0" w:rsidP="00921908">
      <w:pPr>
        <w:pStyle w:val="Heading2"/>
        <w:ind w:firstLine="720"/>
        <w:rPr>
          <w:rFonts w:ascii="Times New Roman" w:hAnsi="Times New Roman" w:cs="Times New Roman"/>
          <w:sz w:val="28"/>
          <w:szCs w:val="28"/>
          <w:u w:val="single"/>
        </w:rPr>
      </w:pPr>
      <w:bookmarkStart w:id="10" w:name="_3whwml4" w:colFirst="0" w:colLast="0"/>
      <w:bookmarkEnd w:id="10"/>
      <w:r w:rsidRPr="00680E49">
        <w:rPr>
          <w:rFonts w:ascii="Times New Roman" w:hAnsi="Times New Roman" w:cs="Times New Roman"/>
          <w:sz w:val="28"/>
          <w:szCs w:val="28"/>
        </w:rPr>
        <w:t>3</w:t>
      </w:r>
      <w:r w:rsidR="00ED5F1C" w:rsidRPr="00680E49">
        <w:rPr>
          <w:rFonts w:ascii="Times New Roman" w:hAnsi="Times New Roman" w:cs="Times New Roman"/>
          <w:sz w:val="28"/>
          <w:szCs w:val="28"/>
        </w:rPr>
        <w:t xml:space="preserve">.6. </w:t>
      </w:r>
      <w:r w:rsidR="00ED5F1C" w:rsidRPr="00680E49">
        <w:rPr>
          <w:rFonts w:ascii="Times New Roman" w:hAnsi="Times New Roman" w:cs="Times New Roman"/>
          <w:sz w:val="28"/>
          <w:szCs w:val="28"/>
          <w:u w:val="single"/>
        </w:rPr>
        <w:t>Relationship with managers</w:t>
      </w:r>
    </w:p>
    <w:p w14:paraId="1DD2D33E" w14:textId="2F78D8E1"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 xml:space="preserve">To avoid accusations of </w:t>
      </w:r>
      <w:r w:rsidR="00B64E64" w:rsidRPr="00680E49">
        <w:rPr>
          <w:rFonts w:ascii="Times New Roman" w:hAnsi="Times New Roman" w:cs="Times New Roman"/>
          <w:sz w:val="28"/>
          <w:szCs w:val="28"/>
        </w:rPr>
        <w:t>favoritism</w:t>
      </w:r>
      <w:r w:rsidRPr="00680E49">
        <w:rPr>
          <w:rFonts w:ascii="Times New Roman" w:hAnsi="Times New Roman" w:cs="Times New Roman"/>
          <w:sz w:val="28"/>
          <w:szCs w:val="28"/>
        </w:rPr>
        <w:t xml:space="preserve"> and abuse of authority, we strictly discourage  supervisors / managers from dating their team members or those who report to their team members (directly or indirectly). HR should be approached in such situation so as to obtain appropriate guidance or remedies</w:t>
      </w:r>
    </w:p>
    <w:p w14:paraId="1DD2D33F" w14:textId="7B659FA8" w:rsidR="004D45E4" w:rsidRPr="00680E49" w:rsidRDefault="009E44C0" w:rsidP="00DE7F84">
      <w:pPr>
        <w:pStyle w:val="Heading2"/>
        <w:ind w:left="720"/>
        <w:rPr>
          <w:rFonts w:ascii="Times New Roman" w:hAnsi="Times New Roman" w:cs="Times New Roman"/>
          <w:sz w:val="28"/>
          <w:szCs w:val="28"/>
          <w:u w:val="single"/>
        </w:rPr>
      </w:pPr>
      <w:bookmarkStart w:id="11" w:name="_2bn6wsx" w:colFirst="0" w:colLast="0"/>
      <w:bookmarkEnd w:id="11"/>
      <w:r w:rsidRPr="00680E49">
        <w:rPr>
          <w:rFonts w:ascii="Times New Roman" w:hAnsi="Times New Roman" w:cs="Times New Roman"/>
          <w:sz w:val="28"/>
          <w:szCs w:val="28"/>
        </w:rPr>
        <w:t>3</w:t>
      </w:r>
      <w:r w:rsidR="00ED5F1C" w:rsidRPr="00680E49">
        <w:rPr>
          <w:rFonts w:ascii="Times New Roman" w:hAnsi="Times New Roman" w:cs="Times New Roman"/>
          <w:sz w:val="28"/>
          <w:szCs w:val="28"/>
        </w:rPr>
        <w:t xml:space="preserve">.7. </w:t>
      </w:r>
      <w:r w:rsidR="00ED5F1C" w:rsidRPr="00680E49">
        <w:rPr>
          <w:rFonts w:ascii="Times New Roman" w:hAnsi="Times New Roman" w:cs="Times New Roman"/>
          <w:sz w:val="28"/>
          <w:szCs w:val="28"/>
          <w:u w:val="single"/>
        </w:rPr>
        <w:t>When one of the current / former partners becomes a manager</w:t>
      </w:r>
    </w:p>
    <w:p w14:paraId="1DD2D340" w14:textId="77777777"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If an employee gets promoted or gets transferred from another department, they may find themselves managing a colleague they are dating or used to date or are blood relations. In this case, HR needs to be informed for appropriate resolution to avoid any future complications.</w:t>
      </w:r>
    </w:p>
    <w:p w14:paraId="1DD2D341" w14:textId="77777777"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Document every information necessary for HR to review and provide appropriate resolution as per policy.</w:t>
      </w:r>
    </w:p>
    <w:p w14:paraId="1DD2D342" w14:textId="60AC31C2" w:rsidR="004D45E4" w:rsidRPr="00680E49" w:rsidRDefault="009E44C0" w:rsidP="00DE7F84">
      <w:pPr>
        <w:pStyle w:val="Heading3"/>
        <w:spacing w:before="200" w:after="0" w:line="240" w:lineRule="auto"/>
        <w:ind w:left="720"/>
        <w:jc w:val="both"/>
        <w:rPr>
          <w:rFonts w:ascii="Times New Roman" w:hAnsi="Times New Roman" w:cs="Times New Roman"/>
        </w:rPr>
      </w:pPr>
      <w:bookmarkStart w:id="12" w:name="_qsh70q" w:colFirst="0" w:colLast="0"/>
      <w:bookmarkEnd w:id="12"/>
      <w:r w:rsidRPr="00680E49">
        <w:rPr>
          <w:rFonts w:ascii="Times New Roman" w:hAnsi="Times New Roman" w:cs="Times New Roman"/>
        </w:rPr>
        <w:t>3.</w:t>
      </w:r>
      <w:r w:rsidR="00ED5F1C" w:rsidRPr="00680E49">
        <w:rPr>
          <w:rFonts w:ascii="Times New Roman" w:hAnsi="Times New Roman" w:cs="Times New Roman"/>
        </w:rPr>
        <w:t xml:space="preserve">7.1. </w:t>
      </w:r>
      <w:r w:rsidR="00ED5F1C" w:rsidRPr="00680E49">
        <w:rPr>
          <w:rFonts w:ascii="Times New Roman" w:hAnsi="Times New Roman" w:cs="Times New Roman"/>
          <w:u w:val="single"/>
        </w:rPr>
        <w:t>Couples who are married or in a domestic partnership</w:t>
      </w:r>
    </w:p>
    <w:p w14:paraId="1DD2D343" w14:textId="77777777"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Irrespective of gender of couples, those who are married or in a live-in relationship or domestic partnership are not allowed to work in the same function or department nor can they have any reporting relationship nor can they be hired in the same function or department.</w:t>
      </w:r>
    </w:p>
    <w:p w14:paraId="1DD2D344" w14:textId="77777777"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The following remedies are suggested for such situations:</w:t>
      </w:r>
    </w:p>
    <w:p w14:paraId="1DD2D345" w14:textId="77777777" w:rsidR="004D45E4" w:rsidRPr="00680E49" w:rsidRDefault="00ED5F1C" w:rsidP="00F52B2F">
      <w:pPr>
        <w:numPr>
          <w:ilvl w:val="0"/>
          <w:numId w:val="2"/>
        </w:numPr>
        <w:spacing w:before="240"/>
        <w:ind w:left="1080"/>
        <w:rPr>
          <w:rFonts w:ascii="Times New Roman" w:hAnsi="Times New Roman" w:cs="Times New Roman"/>
          <w:sz w:val="28"/>
          <w:szCs w:val="28"/>
        </w:rPr>
      </w:pPr>
      <w:r w:rsidRPr="00680E49">
        <w:rPr>
          <w:rFonts w:ascii="Times New Roman" w:hAnsi="Times New Roman" w:cs="Times New Roman"/>
          <w:sz w:val="28"/>
          <w:szCs w:val="28"/>
        </w:rPr>
        <w:t>One of the partners should get a transfer within &lt;3 months&gt; from such situation to another function or department that has no reporting relationship with each other.</w:t>
      </w:r>
    </w:p>
    <w:p w14:paraId="1DD2D346" w14:textId="77777777" w:rsidR="004D45E4" w:rsidRPr="00680E49" w:rsidRDefault="00ED5F1C" w:rsidP="00F52B2F">
      <w:pPr>
        <w:numPr>
          <w:ilvl w:val="0"/>
          <w:numId w:val="2"/>
        </w:numPr>
        <w:ind w:left="1080"/>
        <w:rPr>
          <w:rFonts w:ascii="Times New Roman" w:hAnsi="Times New Roman" w:cs="Times New Roman"/>
          <w:sz w:val="28"/>
          <w:szCs w:val="28"/>
        </w:rPr>
      </w:pPr>
      <w:r w:rsidRPr="00680E49">
        <w:rPr>
          <w:rFonts w:ascii="Times New Roman" w:hAnsi="Times New Roman" w:cs="Times New Roman"/>
          <w:sz w:val="28"/>
          <w:szCs w:val="28"/>
        </w:rPr>
        <w:lastRenderedPageBreak/>
        <w:t xml:space="preserve">One of the partners should eventually quit the organisation. This option will be the only solution if a transfer is not possible (like in cases where there’s no position relevant to you in another department). </w:t>
      </w:r>
    </w:p>
    <w:p w14:paraId="1DD2D347" w14:textId="77777777" w:rsidR="004D45E4" w:rsidRPr="00680E49" w:rsidRDefault="00ED5F1C" w:rsidP="00F52B2F">
      <w:pPr>
        <w:numPr>
          <w:ilvl w:val="0"/>
          <w:numId w:val="2"/>
        </w:numPr>
        <w:ind w:left="1080"/>
        <w:rPr>
          <w:rFonts w:ascii="Times New Roman" w:hAnsi="Times New Roman" w:cs="Times New Roman"/>
          <w:sz w:val="28"/>
          <w:szCs w:val="28"/>
        </w:rPr>
      </w:pPr>
      <w:r w:rsidRPr="00680E49">
        <w:rPr>
          <w:rFonts w:ascii="Times New Roman" w:hAnsi="Times New Roman" w:cs="Times New Roman"/>
          <w:sz w:val="28"/>
          <w:szCs w:val="28"/>
        </w:rPr>
        <w:t>HR will not influence on which of the partners should get transferred or eventually quit as these decisions must be taken and agreed to by the partners themselves</w:t>
      </w:r>
    </w:p>
    <w:p w14:paraId="1DD2D348" w14:textId="4ABDB2F3" w:rsidR="004D45E4" w:rsidRPr="00680E49" w:rsidRDefault="009E44C0" w:rsidP="00DE7F84">
      <w:pPr>
        <w:pStyle w:val="Heading2"/>
        <w:ind w:left="720"/>
        <w:rPr>
          <w:rFonts w:ascii="Times New Roman" w:hAnsi="Times New Roman" w:cs="Times New Roman"/>
          <w:sz w:val="28"/>
          <w:szCs w:val="28"/>
        </w:rPr>
      </w:pPr>
      <w:bookmarkStart w:id="13" w:name="_3as4poj" w:colFirst="0" w:colLast="0"/>
      <w:bookmarkEnd w:id="13"/>
      <w:r w:rsidRPr="00680E49">
        <w:rPr>
          <w:rFonts w:ascii="Times New Roman" w:hAnsi="Times New Roman" w:cs="Times New Roman"/>
          <w:sz w:val="28"/>
          <w:szCs w:val="28"/>
        </w:rPr>
        <w:t>3</w:t>
      </w:r>
      <w:r w:rsidR="00ED5F1C" w:rsidRPr="00680E49">
        <w:rPr>
          <w:rFonts w:ascii="Times New Roman" w:hAnsi="Times New Roman" w:cs="Times New Roman"/>
          <w:sz w:val="28"/>
          <w:szCs w:val="28"/>
        </w:rPr>
        <w:t xml:space="preserve">.8. </w:t>
      </w:r>
      <w:r w:rsidR="00ED5F1C" w:rsidRPr="00680E49">
        <w:rPr>
          <w:rFonts w:ascii="Times New Roman" w:hAnsi="Times New Roman" w:cs="Times New Roman"/>
          <w:sz w:val="28"/>
          <w:szCs w:val="28"/>
          <w:u w:val="single"/>
        </w:rPr>
        <w:t>Our company’s commitment about relationships in the workplace</w:t>
      </w:r>
    </w:p>
    <w:p w14:paraId="1DD2D349" w14:textId="77777777" w:rsidR="004D45E4" w:rsidRPr="00680E49" w:rsidRDefault="00ED5F1C" w:rsidP="00DE7F84">
      <w:pPr>
        <w:spacing w:before="240" w:after="240"/>
        <w:ind w:left="720"/>
        <w:jc w:val="both"/>
        <w:rPr>
          <w:rFonts w:ascii="Times New Roman" w:hAnsi="Times New Roman" w:cs="Times New Roman"/>
          <w:sz w:val="28"/>
          <w:szCs w:val="28"/>
        </w:rPr>
      </w:pPr>
      <w:r w:rsidRPr="00680E49">
        <w:rPr>
          <w:rFonts w:ascii="Times New Roman" w:hAnsi="Times New Roman" w:cs="Times New Roman"/>
          <w:sz w:val="28"/>
          <w:szCs w:val="28"/>
        </w:rPr>
        <w:t>Just like we expect employees to comply with the policy, HR has the responsibility to fulfil. That is to:</w:t>
      </w:r>
    </w:p>
    <w:p w14:paraId="1DD2D34A" w14:textId="77777777" w:rsidR="004D45E4" w:rsidRPr="00680E49" w:rsidRDefault="00ED5F1C" w:rsidP="00F52B2F">
      <w:pPr>
        <w:numPr>
          <w:ilvl w:val="0"/>
          <w:numId w:val="8"/>
        </w:numPr>
        <w:spacing w:before="240"/>
        <w:ind w:left="990"/>
        <w:rPr>
          <w:rFonts w:ascii="Times New Roman" w:hAnsi="Times New Roman" w:cs="Times New Roman"/>
          <w:sz w:val="28"/>
          <w:szCs w:val="28"/>
        </w:rPr>
      </w:pPr>
      <w:r w:rsidRPr="00680E49">
        <w:rPr>
          <w:rFonts w:ascii="Times New Roman" w:hAnsi="Times New Roman" w:cs="Times New Roman"/>
          <w:sz w:val="28"/>
          <w:szCs w:val="28"/>
        </w:rPr>
        <w:t>Enforce this policy equally to all employees including HR and Senior management</w:t>
      </w:r>
    </w:p>
    <w:p w14:paraId="1DD2D34B" w14:textId="77777777" w:rsidR="004D45E4" w:rsidRPr="00680E49" w:rsidRDefault="00ED5F1C" w:rsidP="00F52B2F">
      <w:pPr>
        <w:numPr>
          <w:ilvl w:val="0"/>
          <w:numId w:val="8"/>
        </w:numPr>
        <w:ind w:left="990"/>
        <w:rPr>
          <w:rFonts w:ascii="Times New Roman" w:hAnsi="Times New Roman" w:cs="Times New Roman"/>
          <w:sz w:val="28"/>
          <w:szCs w:val="28"/>
        </w:rPr>
      </w:pPr>
      <w:r w:rsidRPr="00680E49">
        <w:rPr>
          <w:rFonts w:ascii="Times New Roman" w:hAnsi="Times New Roman" w:cs="Times New Roman"/>
          <w:sz w:val="28"/>
          <w:szCs w:val="28"/>
        </w:rPr>
        <w:t>Treat everyone equally while taking appropriate decisions without discriminating against any individuals or both</w:t>
      </w:r>
    </w:p>
    <w:p w14:paraId="1DD2D34C" w14:textId="77777777" w:rsidR="004D45E4" w:rsidRPr="00680E49" w:rsidRDefault="00ED5F1C" w:rsidP="00F52B2F">
      <w:pPr>
        <w:numPr>
          <w:ilvl w:val="0"/>
          <w:numId w:val="8"/>
        </w:numPr>
        <w:ind w:left="990"/>
        <w:rPr>
          <w:rFonts w:ascii="Times New Roman" w:hAnsi="Times New Roman" w:cs="Times New Roman"/>
          <w:sz w:val="28"/>
          <w:szCs w:val="28"/>
        </w:rPr>
      </w:pPr>
      <w:r w:rsidRPr="00680E49">
        <w:rPr>
          <w:rFonts w:ascii="Times New Roman" w:hAnsi="Times New Roman" w:cs="Times New Roman"/>
          <w:sz w:val="28"/>
          <w:szCs w:val="28"/>
        </w:rPr>
        <w:t>Prohibit victimization,</w:t>
      </w:r>
      <w:hyperlink r:id="rId9">
        <w:r w:rsidRPr="00680E49">
          <w:rPr>
            <w:rFonts w:ascii="Times New Roman" w:hAnsi="Times New Roman" w:cs="Times New Roman"/>
            <w:sz w:val="28"/>
            <w:szCs w:val="28"/>
          </w:rPr>
          <w:t xml:space="preserve"> </w:t>
        </w:r>
      </w:hyperlink>
      <w:r w:rsidRPr="00680E49">
        <w:rPr>
          <w:rFonts w:ascii="Times New Roman" w:hAnsi="Times New Roman" w:cs="Times New Roman"/>
          <w:sz w:val="28"/>
          <w:szCs w:val="28"/>
        </w:rPr>
        <w:t>conflict and</w:t>
      </w:r>
      <w:hyperlink r:id="rId10">
        <w:r w:rsidRPr="00680E49">
          <w:rPr>
            <w:rFonts w:ascii="Times New Roman" w:hAnsi="Times New Roman" w:cs="Times New Roman"/>
            <w:sz w:val="28"/>
            <w:szCs w:val="28"/>
          </w:rPr>
          <w:t xml:space="preserve"> </w:t>
        </w:r>
      </w:hyperlink>
      <w:r w:rsidRPr="00680E49">
        <w:rPr>
          <w:rFonts w:ascii="Times New Roman" w:hAnsi="Times New Roman" w:cs="Times New Roman"/>
          <w:sz w:val="28"/>
          <w:szCs w:val="28"/>
        </w:rPr>
        <w:t>retaliation of any kind</w:t>
      </w:r>
    </w:p>
    <w:p w14:paraId="1DD2D34D" w14:textId="77777777" w:rsidR="004D45E4" w:rsidRPr="00680E49" w:rsidRDefault="00ED5F1C" w:rsidP="00F52B2F">
      <w:pPr>
        <w:numPr>
          <w:ilvl w:val="0"/>
          <w:numId w:val="8"/>
        </w:numPr>
        <w:spacing w:after="240"/>
        <w:ind w:left="990"/>
        <w:rPr>
          <w:rFonts w:ascii="Times New Roman" w:hAnsi="Times New Roman" w:cs="Times New Roman"/>
          <w:sz w:val="28"/>
          <w:szCs w:val="28"/>
        </w:rPr>
      </w:pPr>
      <w:r w:rsidRPr="00680E49">
        <w:rPr>
          <w:rFonts w:ascii="Times New Roman" w:hAnsi="Times New Roman" w:cs="Times New Roman"/>
          <w:sz w:val="28"/>
          <w:szCs w:val="28"/>
        </w:rPr>
        <w:t>Examine each case separately and consider all aspects and perspectives before making decisions</w:t>
      </w:r>
    </w:p>
    <w:p w14:paraId="476B1BEF" w14:textId="07316354" w:rsidR="00DE7F84" w:rsidRPr="00680E49" w:rsidRDefault="00ED5F1C" w:rsidP="00A31863">
      <w:pPr>
        <w:numPr>
          <w:ilvl w:val="0"/>
          <w:numId w:val="8"/>
        </w:numPr>
        <w:spacing w:before="240" w:after="240"/>
        <w:ind w:left="990"/>
        <w:jc w:val="both"/>
        <w:rPr>
          <w:rFonts w:ascii="Times New Roman" w:hAnsi="Times New Roman" w:cs="Times New Roman"/>
          <w:sz w:val="28"/>
          <w:szCs w:val="28"/>
        </w:rPr>
      </w:pPr>
      <w:r w:rsidRPr="00680E49">
        <w:rPr>
          <w:rFonts w:ascii="Times New Roman" w:hAnsi="Times New Roman" w:cs="Times New Roman"/>
          <w:sz w:val="28"/>
          <w:szCs w:val="28"/>
        </w:rPr>
        <w:t>Follow the equal employment opportunity policy at all times. For example, HR will not penalize a homosexual couple differently than a heterosexual couple when they both have violated our employee relationships policy in the same manner.</w:t>
      </w:r>
      <w:bookmarkStart w:id="14" w:name="_svbz755b2ggr" w:colFirst="0" w:colLast="0"/>
      <w:bookmarkEnd w:id="14"/>
    </w:p>
    <w:p w14:paraId="1DD2D34F" w14:textId="2641DA94" w:rsidR="004D45E4" w:rsidRPr="00680E49" w:rsidRDefault="00ED5F1C" w:rsidP="0075014B">
      <w:pPr>
        <w:pStyle w:val="Heading1"/>
        <w:numPr>
          <w:ilvl w:val="0"/>
          <w:numId w:val="7"/>
        </w:numPr>
        <w:spacing w:before="240"/>
        <w:ind w:left="1080"/>
        <w:rPr>
          <w:rFonts w:ascii="Times New Roman" w:hAnsi="Times New Roman" w:cs="Times New Roman"/>
          <w:b/>
          <w:bCs/>
          <w:sz w:val="28"/>
          <w:szCs w:val="28"/>
        </w:rPr>
      </w:pPr>
      <w:r w:rsidRPr="00680E49">
        <w:rPr>
          <w:rFonts w:ascii="Times New Roman" w:hAnsi="Times New Roman" w:cs="Times New Roman"/>
          <w:b/>
          <w:bCs/>
          <w:sz w:val="28"/>
          <w:szCs w:val="28"/>
        </w:rPr>
        <w:t>Special Circumstance and Exception</w:t>
      </w:r>
    </w:p>
    <w:p w14:paraId="1DD2D350" w14:textId="429E8B15" w:rsidR="004D45E4" w:rsidRPr="00680E49" w:rsidRDefault="00ED5F1C" w:rsidP="0075014B">
      <w:pPr>
        <w:spacing w:before="160" w:after="120"/>
        <w:ind w:left="1080"/>
        <w:jc w:val="both"/>
        <w:rPr>
          <w:rFonts w:ascii="Times New Roman" w:hAnsi="Times New Roman" w:cs="Times New Roman"/>
          <w:sz w:val="28"/>
          <w:szCs w:val="28"/>
        </w:rPr>
      </w:pPr>
      <w:r w:rsidRPr="00680E49">
        <w:rPr>
          <w:rFonts w:ascii="Times New Roman" w:hAnsi="Times New Roman" w:cs="Times New Roman"/>
          <w:sz w:val="28"/>
          <w:szCs w:val="28"/>
        </w:rPr>
        <w:t xml:space="preserve">Any Deviation to this policy has to be approved by HR. Any changes to the policy </w:t>
      </w:r>
      <w:r w:rsidR="00E676C8" w:rsidRPr="00680E49">
        <w:rPr>
          <w:rFonts w:ascii="Times New Roman" w:hAnsi="Times New Roman" w:cs="Times New Roman"/>
          <w:sz w:val="28"/>
          <w:szCs w:val="28"/>
        </w:rPr>
        <w:t>have</w:t>
      </w:r>
      <w:r w:rsidRPr="00680E49">
        <w:rPr>
          <w:rFonts w:ascii="Times New Roman" w:hAnsi="Times New Roman" w:cs="Times New Roman"/>
          <w:sz w:val="28"/>
          <w:szCs w:val="28"/>
        </w:rPr>
        <w:t xml:space="preserve"> to be approved by Legal and Compliance.</w:t>
      </w:r>
    </w:p>
    <w:p w14:paraId="1DD2D351" w14:textId="77777777" w:rsidR="004D45E4" w:rsidRPr="00680E49" w:rsidRDefault="00ED5F1C" w:rsidP="0075014B">
      <w:pPr>
        <w:pStyle w:val="Heading1"/>
        <w:keepNext w:val="0"/>
        <w:keepLines w:val="0"/>
        <w:numPr>
          <w:ilvl w:val="0"/>
          <w:numId w:val="7"/>
        </w:numPr>
        <w:spacing w:before="480" w:after="0"/>
        <w:ind w:left="1080"/>
        <w:jc w:val="both"/>
        <w:rPr>
          <w:rFonts w:ascii="Times New Roman" w:hAnsi="Times New Roman" w:cs="Times New Roman"/>
          <w:b/>
          <w:bCs/>
          <w:sz w:val="28"/>
          <w:szCs w:val="28"/>
        </w:rPr>
      </w:pPr>
      <w:bookmarkStart w:id="15" w:name="_qazmf2ilo1rd" w:colFirst="0" w:colLast="0"/>
      <w:bookmarkEnd w:id="15"/>
      <w:r w:rsidRPr="00680E49">
        <w:rPr>
          <w:rFonts w:ascii="Times New Roman" w:hAnsi="Times New Roman" w:cs="Times New Roman"/>
          <w:b/>
          <w:bCs/>
          <w:sz w:val="28"/>
          <w:szCs w:val="28"/>
        </w:rPr>
        <w:t>Non-compliance and Consequence</w:t>
      </w:r>
    </w:p>
    <w:p w14:paraId="19536304" w14:textId="5614FFA2" w:rsidR="000B2A61" w:rsidRPr="00680E49" w:rsidRDefault="00ED5F1C" w:rsidP="0075014B">
      <w:pPr>
        <w:spacing w:before="160"/>
        <w:ind w:left="1080"/>
        <w:jc w:val="both"/>
        <w:rPr>
          <w:rFonts w:ascii="Times New Roman" w:hAnsi="Times New Roman" w:cs="Times New Roman"/>
          <w:sz w:val="28"/>
          <w:szCs w:val="28"/>
        </w:rPr>
      </w:pPr>
      <w:r w:rsidRPr="00680E49">
        <w:rPr>
          <w:rFonts w:ascii="Times New Roman" w:hAnsi="Times New Roman" w:cs="Times New Roman"/>
          <w:sz w:val="28"/>
          <w:szCs w:val="28"/>
        </w:rPr>
        <w:t xml:space="preserve">Employees and co-workers maintaining relationships without informing their individual Managers or HR will be seriously viewed by the management as a violation of this policy and appropriate steps that will impact either or both parties will be initiated by HR. </w:t>
      </w:r>
    </w:p>
    <w:sectPr w:rsidR="000B2A61" w:rsidRPr="00680E4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110B" w14:textId="77777777" w:rsidR="00832649" w:rsidRDefault="00832649">
      <w:pPr>
        <w:spacing w:line="240" w:lineRule="auto"/>
      </w:pPr>
      <w:r>
        <w:separator/>
      </w:r>
    </w:p>
  </w:endnote>
  <w:endnote w:type="continuationSeparator" w:id="0">
    <w:p w14:paraId="0A621090" w14:textId="77777777" w:rsidR="00832649" w:rsidRDefault="00832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D376" w14:textId="77777777" w:rsidR="004D45E4" w:rsidRDefault="004D4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476B" w14:textId="77777777" w:rsidR="00832649" w:rsidRDefault="00832649">
      <w:pPr>
        <w:spacing w:line="240" w:lineRule="auto"/>
      </w:pPr>
      <w:r>
        <w:separator/>
      </w:r>
    </w:p>
  </w:footnote>
  <w:footnote w:type="continuationSeparator" w:id="0">
    <w:p w14:paraId="2838C768" w14:textId="77777777" w:rsidR="00832649" w:rsidRDefault="008326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F60"/>
    <w:multiLevelType w:val="multilevel"/>
    <w:tmpl w:val="227C5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AA27C8"/>
    <w:multiLevelType w:val="multilevel"/>
    <w:tmpl w:val="C442C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E62E3E"/>
    <w:multiLevelType w:val="multilevel"/>
    <w:tmpl w:val="56DCC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995F94"/>
    <w:multiLevelType w:val="multilevel"/>
    <w:tmpl w:val="DC00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76212A"/>
    <w:multiLevelType w:val="multilevel"/>
    <w:tmpl w:val="134CC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5E7D0C"/>
    <w:multiLevelType w:val="multilevel"/>
    <w:tmpl w:val="1DB4E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DC2F5B"/>
    <w:multiLevelType w:val="multilevel"/>
    <w:tmpl w:val="DE8A1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B4F6707"/>
    <w:multiLevelType w:val="multilevel"/>
    <w:tmpl w:val="89A625EE"/>
    <w:lvl w:ilvl="0">
      <w:start w:val="1"/>
      <w:numFmt w:val="bullet"/>
      <w:lvlText w:val="●"/>
      <w:lvlJc w:val="left"/>
      <w:pPr>
        <w:ind w:left="5940" w:hanging="360"/>
      </w:pPr>
      <w:rPr>
        <w:u w:val="none"/>
      </w:rPr>
    </w:lvl>
    <w:lvl w:ilvl="1">
      <w:start w:val="1"/>
      <w:numFmt w:val="bullet"/>
      <w:lvlText w:val="○"/>
      <w:lvlJc w:val="left"/>
      <w:pPr>
        <w:ind w:left="6660" w:hanging="360"/>
      </w:pPr>
      <w:rPr>
        <w:u w:val="none"/>
      </w:rPr>
    </w:lvl>
    <w:lvl w:ilvl="2">
      <w:start w:val="1"/>
      <w:numFmt w:val="bullet"/>
      <w:lvlText w:val="■"/>
      <w:lvlJc w:val="left"/>
      <w:pPr>
        <w:ind w:left="7380" w:hanging="360"/>
      </w:pPr>
      <w:rPr>
        <w:u w:val="none"/>
      </w:rPr>
    </w:lvl>
    <w:lvl w:ilvl="3">
      <w:start w:val="1"/>
      <w:numFmt w:val="bullet"/>
      <w:lvlText w:val="●"/>
      <w:lvlJc w:val="left"/>
      <w:pPr>
        <w:ind w:left="8100" w:hanging="360"/>
      </w:pPr>
      <w:rPr>
        <w:u w:val="none"/>
      </w:rPr>
    </w:lvl>
    <w:lvl w:ilvl="4">
      <w:start w:val="1"/>
      <w:numFmt w:val="bullet"/>
      <w:lvlText w:val="○"/>
      <w:lvlJc w:val="left"/>
      <w:pPr>
        <w:ind w:left="8820" w:hanging="360"/>
      </w:pPr>
      <w:rPr>
        <w:u w:val="none"/>
      </w:rPr>
    </w:lvl>
    <w:lvl w:ilvl="5">
      <w:start w:val="1"/>
      <w:numFmt w:val="bullet"/>
      <w:lvlText w:val="■"/>
      <w:lvlJc w:val="left"/>
      <w:pPr>
        <w:ind w:left="9540" w:hanging="360"/>
      </w:pPr>
      <w:rPr>
        <w:u w:val="none"/>
      </w:rPr>
    </w:lvl>
    <w:lvl w:ilvl="6">
      <w:start w:val="1"/>
      <w:numFmt w:val="bullet"/>
      <w:lvlText w:val="●"/>
      <w:lvlJc w:val="left"/>
      <w:pPr>
        <w:ind w:left="10260" w:hanging="360"/>
      </w:pPr>
      <w:rPr>
        <w:u w:val="none"/>
      </w:rPr>
    </w:lvl>
    <w:lvl w:ilvl="7">
      <w:start w:val="1"/>
      <w:numFmt w:val="bullet"/>
      <w:lvlText w:val="○"/>
      <w:lvlJc w:val="left"/>
      <w:pPr>
        <w:ind w:left="10980" w:hanging="360"/>
      </w:pPr>
      <w:rPr>
        <w:u w:val="none"/>
      </w:rPr>
    </w:lvl>
    <w:lvl w:ilvl="8">
      <w:start w:val="1"/>
      <w:numFmt w:val="bullet"/>
      <w:lvlText w:val="■"/>
      <w:lvlJc w:val="left"/>
      <w:pPr>
        <w:ind w:left="11700" w:hanging="360"/>
      </w:pPr>
      <w:rPr>
        <w:u w:val="none"/>
      </w:rPr>
    </w:lvl>
  </w:abstractNum>
  <w:num w:numId="1" w16cid:durableId="1339229774">
    <w:abstractNumId w:val="2"/>
  </w:num>
  <w:num w:numId="2" w16cid:durableId="630017867">
    <w:abstractNumId w:val="0"/>
  </w:num>
  <w:num w:numId="3" w16cid:durableId="262154008">
    <w:abstractNumId w:val="1"/>
  </w:num>
  <w:num w:numId="4" w16cid:durableId="1666125962">
    <w:abstractNumId w:val="7"/>
  </w:num>
  <w:num w:numId="5" w16cid:durableId="549533842">
    <w:abstractNumId w:val="3"/>
  </w:num>
  <w:num w:numId="6" w16cid:durableId="1974022351">
    <w:abstractNumId w:val="4"/>
  </w:num>
  <w:num w:numId="7" w16cid:durableId="490944527">
    <w:abstractNumId w:val="6"/>
  </w:num>
  <w:num w:numId="8" w16cid:durableId="1396856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E4"/>
    <w:rsid w:val="000448A1"/>
    <w:rsid w:val="00063CC4"/>
    <w:rsid w:val="000B2A61"/>
    <w:rsid w:val="000C1247"/>
    <w:rsid w:val="000E6281"/>
    <w:rsid w:val="001B33F2"/>
    <w:rsid w:val="00224042"/>
    <w:rsid w:val="00297885"/>
    <w:rsid w:val="003458CA"/>
    <w:rsid w:val="003462EB"/>
    <w:rsid w:val="003F6471"/>
    <w:rsid w:val="003F6D0F"/>
    <w:rsid w:val="00474AB6"/>
    <w:rsid w:val="00493FD7"/>
    <w:rsid w:val="00497B2B"/>
    <w:rsid w:val="004D45E4"/>
    <w:rsid w:val="005A2A5E"/>
    <w:rsid w:val="005B6812"/>
    <w:rsid w:val="005C4898"/>
    <w:rsid w:val="00674CB8"/>
    <w:rsid w:val="00680E49"/>
    <w:rsid w:val="00697474"/>
    <w:rsid w:val="006B2CAA"/>
    <w:rsid w:val="00741131"/>
    <w:rsid w:val="0075014B"/>
    <w:rsid w:val="00754C0F"/>
    <w:rsid w:val="00825964"/>
    <w:rsid w:val="00832649"/>
    <w:rsid w:val="00847B62"/>
    <w:rsid w:val="00847EE3"/>
    <w:rsid w:val="008525D9"/>
    <w:rsid w:val="008712C6"/>
    <w:rsid w:val="00872A2C"/>
    <w:rsid w:val="00916F1F"/>
    <w:rsid w:val="009177A1"/>
    <w:rsid w:val="00921908"/>
    <w:rsid w:val="009E44C0"/>
    <w:rsid w:val="009F4783"/>
    <w:rsid w:val="00A02A43"/>
    <w:rsid w:val="00A109F4"/>
    <w:rsid w:val="00A15EB9"/>
    <w:rsid w:val="00A31863"/>
    <w:rsid w:val="00AC27DF"/>
    <w:rsid w:val="00AD56C4"/>
    <w:rsid w:val="00B061A5"/>
    <w:rsid w:val="00B64E64"/>
    <w:rsid w:val="00B76B93"/>
    <w:rsid w:val="00B80288"/>
    <w:rsid w:val="00B82C7C"/>
    <w:rsid w:val="00B9625B"/>
    <w:rsid w:val="00BD606D"/>
    <w:rsid w:val="00C25E5A"/>
    <w:rsid w:val="00CF6010"/>
    <w:rsid w:val="00D06832"/>
    <w:rsid w:val="00D35DF2"/>
    <w:rsid w:val="00D61718"/>
    <w:rsid w:val="00D61763"/>
    <w:rsid w:val="00DE7F84"/>
    <w:rsid w:val="00DF4E26"/>
    <w:rsid w:val="00E12F19"/>
    <w:rsid w:val="00E20108"/>
    <w:rsid w:val="00E676C8"/>
    <w:rsid w:val="00E97118"/>
    <w:rsid w:val="00ED5F1C"/>
    <w:rsid w:val="00F52B2F"/>
    <w:rsid w:val="00FE46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D2A1"/>
  <w15:docId w15:val="{677A9293-C2D6-44C9-A3B3-DB77D266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8259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80288"/>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56177">
      <w:bodyDiv w:val="1"/>
      <w:marLeft w:val="0"/>
      <w:marRight w:val="0"/>
      <w:marTop w:val="0"/>
      <w:marBottom w:val="0"/>
      <w:divBdr>
        <w:top w:val="none" w:sz="0" w:space="0" w:color="auto"/>
        <w:left w:val="none" w:sz="0" w:space="0" w:color="auto"/>
        <w:bottom w:val="none" w:sz="0" w:space="0" w:color="auto"/>
        <w:right w:val="none" w:sz="0" w:space="0" w:color="auto"/>
      </w:divBdr>
    </w:div>
    <w:div w:id="194533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progressive-discipline-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ources.workable.com/employee-code-of-conduct-compan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ources.workable.com/no-retaliation-company-policy" TargetMode="External"/><Relationship Id="rId4" Type="http://schemas.openxmlformats.org/officeDocument/2006/relationships/webSettings" Target="webSettings.xml"/><Relationship Id="rId9" Type="http://schemas.openxmlformats.org/officeDocument/2006/relationships/hyperlink" Target="https://resources.workable.com/workplace-violence-compan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Law Office</cp:lastModifiedBy>
  <cp:revision>7</cp:revision>
  <dcterms:created xsi:type="dcterms:W3CDTF">2023-09-12T04:52:00Z</dcterms:created>
  <dcterms:modified xsi:type="dcterms:W3CDTF">2023-09-12T08:43:00Z</dcterms:modified>
</cp:coreProperties>
</file>